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FC0" w:rsidRDefault="007C1FC0" w:rsidP="007C1FC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7C1FC0" w:rsidRDefault="007C1FC0" w:rsidP="007C1FC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7C1FC0" w:rsidRDefault="007C1FC0" w:rsidP="007C1FC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7C1FC0" w:rsidRDefault="007C1FC0" w:rsidP="007C1FC0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7C1FC0" w:rsidTr="000966B8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7C1FC0" w:rsidRDefault="007C1FC0" w:rsidP="000966B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7C1FC0" w:rsidRDefault="007C1FC0" w:rsidP="000966B8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 Maghrebu</w:t>
            </w:r>
          </w:p>
        </w:tc>
      </w:tr>
      <w:tr w:rsidR="007C1FC0" w:rsidTr="000966B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7C1FC0" w:rsidRDefault="007C1FC0" w:rsidP="000966B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7C1FC0" w:rsidRDefault="007C1FC0" w:rsidP="000966B8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French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Maghreb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Literature</w:t>
            </w:r>
            <w:proofErr w:type="spellEnd"/>
          </w:p>
        </w:tc>
      </w:tr>
    </w:tbl>
    <w:p w:rsidR="007C1FC0" w:rsidRDefault="007C1FC0" w:rsidP="007C1FC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189"/>
        <w:gridCol w:w="3190"/>
        <w:gridCol w:w="3261"/>
      </w:tblGrid>
      <w:tr w:rsidR="007C1FC0" w:rsidTr="000966B8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7C1FC0" w:rsidRDefault="007C1FC0" w:rsidP="00096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7C1FC0" w:rsidRDefault="007C1FC0" w:rsidP="00096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7C1FC0" w:rsidRDefault="007C1FC0" w:rsidP="00096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7C1FC0" w:rsidTr="000966B8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7C1FC0" w:rsidRDefault="007C1FC0" w:rsidP="00096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7C1FC0" w:rsidRDefault="007C1FC0" w:rsidP="00096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7C1FC0" w:rsidRDefault="007C1FC0" w:rsidP="00096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Literatur Francuskiego Obszaru Językowego</w:t>
            </w:r>
          </w:p>
        </w:tc>
      </w:tr>
      <w:tr w:rsidR="007C1FC0" w:rsidTr="000966B8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C1FC0" w:rsidRDefault="007C1FC0" w:rsidP="00096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7C1FC0" w:rsidRDefault="007C1FC0" w:rsidP="00096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7C1FC0" w:rsidRDefault="007C1FC0" w:rsidP="00096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1FC0" w:rsidTr="000966B8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7C1FC0" w:rsidRDefault="007C1FC0" w:rsidP="00096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7C1FC0" w:rsidRDefault="007C1FC0" w:rsidP="00096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7C1FC0" w:rsidRDefault="007C1FC0" w:rsidP="00096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C1FC0" w:rsidRDefault="007C1FC0" w:rsidP="007C1FC0">
      <w:pPr>
        <w:jc w:val="center"/>
        <w:rPr>
          <w:rFonts w:ascii="Arial" w:hAnsi="Arial" w:cs="Arial"/>
          <w:sz w:val="20"/>
          <w:szCs w:val="20"/>
        </w:rPr>
      </w:pPr>
    </w:p>
    <w:p w:rsidR="007C1FC0" w:rsidRDefault="007C1FC0" w:rsidP="007C1FC0">
      <w:pPr>
        <w:jc w:val="center"/>
        <w:rPr>
          <w:rFonts w:ascii="Arial" w:hAnsi="Arial" w:cs="Arial"/>
          <w:sz w:val="20"/>
          <w:szCs w:val="20"/>
        </w:rPr>
      </w:pPr>
    </w:p>
    <w:p w:rsidR="007C1FC0" w:rsidRDefault="007C1FC0" w:rsidP="007C1FC0">
      <w:pPr>
        <w:jc w:val="center"/>
        <w:rPr>
          <w:rFonts w:ascii="Arial" w:hAnsi="Arial" w:cs="Arial"/>
          <w:sz w:val="22"/>
          <w:szCs w:val="16"/>
        </w:rPr>
      </w:pPr>
    </w:p>
    <w:p w:rsidR="007C1FC0" w:rsidRDefault="007C1FC0" w:rsidP="007C1FC0">
      <w:pPr>
        <w:rPr>
          <w:rFonts w:ascii="Arial" w:hAnsi="Arial" w:cs="Arial"/>
          <w:sz w:val="22"/>
          <w:szCs w:val="16"/>
        </w:rPr>
      </w:pPr>
    </w:p>
    <w:p w:rsidR="007C1FC0" w:rsidRDefault="007C1FC0" w:rsidP="007C1FC0">
      <w:pPr>
        <w:rPr>
          <w:rFonts w:ascii="Arial" w:hAnsi="Arial" w:cs="Arial"/>
          <w:sz w:val="22"/>
          <w:szCs w:val="16"/>
        </w:rPr>
      </w:pPr>
    </w:p>
    <w:p w:rsidR="007C1FC0" w:rsidRDefault="007C1FC0" w:rsidP="007C1FC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7C1FC0" w:rsidRDefault="007C1FC0" w:rsidP="007C1FC0">
      <w:pPr>
        <w:rPr>
          <w:rFonts w:ascii="Arial" w:hAnsi="Arial" w:cs="Arial"/>
          <w:sz w:val="22"/>
          <w:szCs w:val="16"/>
        </w:rPr>
      </w:pPr>
    </w:p>
    <w:tbl>
      <w:tblPr>
        <w:tblW w:w="1928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  <w:gridCol w:w="9640"/>
      </w:tblGrid>
      <w:tr w:rsidR="007C1FC0" w:rsidTr="000966B8">
        <w:tblPrEx>
          <w:tblCellMar>
            <w:top w:w="0" w:type="dxa"/>
            <w:bottom w:w="0" w:type="dxa"/>
          </w:tblCellMar>
        </w:tblPrEx>
        <w:trPr>
          <w:trHeight w:val="1365"/>
        </w:trPr>
        <w:tc>
          <w:tcPr>
            <w:tcW w:w="9640" w:type="dxa"/>
          </w:tcPr>
          <w:p w:rsidR="007C1FC0" w:rsidRPr="004A3CD9" w:rsidRDefault="007C1FC0" w:rsidP="000966B8">
            <w:pPr>
              <w:rPr>
                <w:rFonts w:ascii="Arial" w:hAnsi="Arial" w:cs="Arial"/>
                <w:sz w:val="20"/>
                <w:szCs w:val="20"/>
              </w:rPr>
            </w:pPr>
            <w:r w:rsidRPr="004A3CD9">
              <w:rPr>
                <w:rFonts w:ascii="Arial" w:hAnsi="Arial" w:cs="Arial"/>
                <w:sz w:val="20"/>
                <w:szCs w:val="20"/>
              </w:rPr>
              <w:t xml:space="preserve">Student poznaje ewolucyjny charakter francuskojęzycznej literatury Maghrebu; od powieści „etnograficznych” z lat pięćdziesiątych i sześćdziesiątych XX w. </w:t>
            </w:r>
            <w:proofErr w:type="gramStart"/>
            <w:r w:rsidRPr="004A3CD9">
              <w:rPr>
                <w:rFonts w:ascii="Arial" w:hAnsi="Arial" w:cs="Arial"/>
                <w:sz w:val="20"/>
                <w:szCs w:val="20"/>
              </w:rPr>
              <w:t>po</w:t>
            </w:r>
            <w:proofErr w:type="gramEnd"/>
            <w:r w:rsidRPr="004A3CD9">
              <w:rPr>
                <w:rFonts w:ascii="Arial" w:hAnsi="Arial" w:cs="Arial"/>
                <w:sz w:val="20"/>
                <w:szCs w:val="20"/>
              </w:rPr>
              <w:t xml:space="preserve"> „postmodernistyczne rozproszenie” i literaturę postkolonialną.</w:t>
            </w:r>
          </w:p>
        </w:tc>
        <w:tc>
          <w:tcPr>
            <w:tcW w:w="9640" w:type="dxa"/>
          </w:tcPr>
          <w:p w:rsidR="007C1FC0" w:rsidRDefault="007C1FC0" w:rsidP="000966B8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7C1FC0" w:rsidRDefault="007C1FC0" w:rsidP="007C1FC0">
      <w:pPr>
        <w:rPr>
          <w:rFonts w:ascii="Arial" w:hAnsi="Arial" w:cs="Arial"/>
          <w:sz w:val="22"/>
          <w:szCs w:val="16"/>
        </w:rPr>
      </w:pPr>
    </w:p>
    <w:p w:rsidR="007C1FC0" w:rsidRDefault="007C1FC0" w:rsidP="007C1FC0">
      <w:pPr>
        <w:rPr>
          <w:rFonts w:ascii="Arial" w:hAnsi="Arial" w:cs="Arial"/>
          <w:sz w:val="22"/>
          <w:szCs w:val="16"/>
        </w:rPr>
      </w:pPr>
    </w:p>
    <w:p w:rsidR="007C1FC0" w:rsidRDefault="007C1FC0" w:rsidP="007C1FC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7C1FC0" w:rsidRDefault="007C1FC0" w:rsidP="007C1FC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7C1FC0" w:rsidTr="000966B8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7C1FC0" w:rsidRDefault="007C1FC0" w:rsidP="000966B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7C1FC0" w:rsidRPr="004A3CD9" w:rsidRDefault="007C1FC0" w:rsidP="000966B8">
            <w:pPr>
              <w:rPr>
                <w:rFonts w:ascii="Arial" w:hAnsi="Arial" w:cs="Arial"/>
                <w:sz w:val="20"/>
                <w:szCs w:val="20"/>
              </w:rPr>
            </w:pPr>
            <w:r w:rsidRPr="004A3CD9">
              <w:rPr>
                <w:rFonts w:ascii="Arial" w:hAnsi="Arial" w:cs="Arial"/>
                <w:sz w:val="20"/>
                <w:szCs w:val="20"/>
              </w:rPr>
              <w:t>Wiedza o francuskiej kulturze, literaturze i historii, która pozwoli na zrozumienie bliskich związków miedzy Francją, a krajami Maghrebu.</w:t>
            </w:r>
          </w:p>
          <w:p w:rsidR="007C1FC0" w:rsidRPr="004A3CD9" w:rsidRDefault="007C1FC0" w:rsidP="000966B8">
            <w:pPr>
              <w:rPr>
                <w:rFonts w:ascii="Arial" w:hAnsi="Arial" w:cs="Arial"/>
                <w:sz w:val="20"/>
                <w:szCs w:val="20"/>
              </w:rPr>
            </w:pPr>
          </w:p>
          <w:p w:rsidR="007C1FC0" w:rsidRPr="004A3CD9" w:rsidRDefault="007C1FC0" w:rsidP="000966B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1FC0" w:rsidTr="000966B8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7C1FC0" w:rsidRDefault="007C1FC0" w:rsidP="000966B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7C1FC0" w:rsidRPr="004A3CD9" w:rsidRDefault="007C1FC0" w:rsidP="000966B8">
            <w:pPr>
              <w:rPr>
                <w:rFonts w:ascii="Arial" w:hAnsi="Arial" w:cs="Arial"/>
                <w:sz w:val="20"/>
                <w:szCs w:val="20"/>
              </w:rPr>
            </w:pPr>
            <w:r w:rsidRPr="004A3CD9">
              <w:rPr>
                <w:rFonts w:ascii="Arial" w:hAnsi="Arial" w:cs="Arial"/>
                <w:sz w:val="20"/>
                <w:szCs w:val="20"/>
              </w:rPr>
              <w:t>Dobra znajomość języka francuskiego umożliwiająca swobodne czytanie tekstów źródłowych i udział w dyskusji.</w:t>
            </w:r>
          </w:p>
          <w:p w:rsidR="007C1FC0" w:rsidRPr="00021575" w:rsidRDefault="007C1FC0" w:rsidP="000966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1FC0" w:rsidTr="000966B8">
        <w:tc>
          <w:tcPr>
            <w:tcW w:w="1941" w:type="dxa"/>
            <w:shd w:val="clear" w:color="auto" w:fill="DBE5F1"/>
            <w:vAlign w:val="center"/>
          </w:tcPr>
          <w:p w:rsidR="007C1FC0" w:rsidRDefault="007C1FC0" w:rsidP="000966B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7C1FC0" w:rsidRDefault="007C1FC0" w:rsidP="000966B8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7C1FC0" w:rsidRDefault="007C1FC0" w:rsidP="000966B8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7C1FC0" w:rsidRDefault="007C1FC0" w:rsidP="007C1FC0">
      <w:pPr>
        <w:rPr>
          <w:rFonts w:ascii="Arial" w:hAnsi="Arial" w:cs="Arial"/>
          <w:sz w:val="22"/>
          <w:szCs w:val="14"/>
        </w:rPr>
      </w:pPr>
    </w:p>
    <w:p w:rsidR="007C1FC0" w:rsidRDefault="007C1FC0" w:rsidP="007C1FC0">
      <w:pPr>
        <w:rPr>
          <w:rFonts w:ascii="Arial" w:hAnsi="Arial" w:cs="Arial"/>
          <w:sz w:val="22"/>
          <w:szCs w:val="14"/>
        </w:rPr>
      </w:pPr>
    </w:p>
    <w:p w:rsidR="007C1FC0" w:rsidRDefault="007C1FC0" w:rsidP="007C1FC0">
      <w:pPr>
        <w:rPr>
          <w:rFonts w:ascii="Arial" w:hAnsi="Arial" w:cs="Arial"/>
          <w:sz w:val="22"/>
          <w:szCs w:val="14"/>
        </w:rPr>
      </w:pPr>
    </w:p>
    <w:p w:rsidR="007C1FC0" w:rsidRDefault="007C1FC0" w:rsidP="007C1FC0">
      <w:pPr>
        <w:rPr>
          <w:rFonts w:ascii="Arial" w:hAnsi="Arial" w:cs="Arial"/>
          <w:sz w:val="22"/>
          <w:szCs w:val="16"/>
        </w:rPr>
      </w:pPr>
    </w:p>
    <w:p w:rsidR="007C1FC0" w:rsidRPr="00021575" w:rsidRDefault="007C1FC0" w:rsidP="007C1FC0">
      <w:pPr>
        <w:rPr>
          <w:rFonts w:ascii="Arial" w:hAnsi="Arial" w:cs="Arial"/>
          <w:sz w:val="16"/>
          <w:szCs w:val="16"/>
        </w:rPr>
      </w:pPr>
    </w:p>
    <w:p w:rsidR="007C1FC0" w:rsidRDefault="007C1FC0" w:rsidP="007C1FC0">
      <w:pPr>
        <w:rPr>
          <w:rFonts w:ascii="Arial" w:hAnsi="Arial" w:cs="Arial"/>
          <w:sz w:val="22"/>
          <w:szCs w:val="16"/>
        </w:rPr>
      </w:pPr>
    </w:p>
    <w:p w:rsidR="007C1FC0" w:rsidRDefault="007C1FC0" w:rsidP="007C1FC0">
      <w:pPr>
        <w:rPr>
          <w:rFonts w:ascii="Arial" w:hAnsi="Arial" w:cs="Arial"/>
          <w:sz w:val="22"/>
          <w:szCs w:val="16"/>
        </w:rPr>
      </w:pPr>
    </w:p>
    <w:p w:rsidR="007C1FC0" w:rsidRDefault="007C1FC0" w:rsidP="007C1FC0">
      <w:pPr>
        <w:rPr>
          <w:rFonts w:ascii="Arial" w:hAnsi="Arial" w:cs="Arial"/>
          <w:sz w:val="22"/>
          <w:szCs w:val="16"/>
        </w:rPr>
      </w:pPr>
    </w:p>
    <w:p w:rsidR="007C1FC0" w:rsidRDefault="007C1FC0" w:rsidP="007C1FC0">
      <w:pPr>
        <w:rPr>
          <w:rFonts w:ascii="Arial" w:hAnsi="Arial" w:cs="Arial"/>
          <w:sz w:val="22"/>
          <w:szCs w:val="16"/>
        </w:rPr>
      </w:pPr>
    </w:p>
    <w:p w:rsidR="007C1FC0" w:rsidRDefault="007C1FC0" w:rsidP="007C1FC0">
      <w:pPr>
        <w:rPr>
          <w:rFonts w:ascii="Arial" w:hAnsi="Arial" w:cs="Arial"/>
          <w:sz w:val="22"/>
          <w:szCs w:val="16"/>
        </w:rPr>
      </w:pPr>
    </w:p>
    <w:p w:rsidR="007C1FC0" w:rsidRDefault="007C1FC0" w:rsidP="007C1FC0">
      <w:pPr>
        <w:rPr>
          <w:rFonts w:ascii="Arial" w:hAnsi="Arial" w:cs="Arial"/>
          <w:sz w:val="22"/>
          <w:szCs w:val="16"/>
        </w:rPr>
      </w:pPr>
    </w:p>
    <w:p w:rsidR="007C1FC0" w:rsidRDefault="007C1FC0" w:rsidP="007C1FC0">
      <w:pPr>
        <w:rPr>
          <w:rFonts w:ascii="Arial" w:hAnsi="Arial" w:cs="Arial"/>
          <w:sz w:val="22"/>
          <w:szCs w:val="16"/>
        </w:rPr>
      </w:pPr>
    </w:p>
    <w:p w:rsidR="007C1FC0" w:rsidRDefault="007C1FC0" w:rsidP="007C1FC0">
      <w:pPr>
        <w:rPr>
          <w:rFonts w:ascii="Arial" w:hAnsi="Arial" w:cs="Arial"/>
          <w:sz w:val="22"/>
          <w:szCs w:val="16"/>
        </w:rPr>
      </w:pPr>
    </w:p>
    <w:p w:rsidR="007C1FC0" w:rsidRDefault="007C1FC0" w:rsidP="007C1FC0">
      <w:pPr>
        <w:rPr>
          <w:rFonts w:ascii="Arial" w:hAnsi="Arial" w:cs="Arial"/>
          <w:sz w:val="22"/>
          <w:szCs w:val="16"/>
        </w:rPr>
      </w:pPr>
    </w:p>
    <w:p w:rsidR="007C1FC0" w:rsidRDefault="007C1FC0" w:rsidP="007C1FC0">
      <w:pPr>
        <w:rPr>
          <w:rFonts w:ascii="Arial" w:hAnsi="Arial" w:cs="Arial"/>
          <w:sz w:val="22"/>
          <w:szCs w:val="16"/>
        </w:rPr>
      </w:pPr>
    </w:p>
    <w:p w:rsidR="007C1FC0" w:rsidRDefault="007C1FC0" w:rsidP="007C1FC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Efekty uczenia się</w:t>
      </w:r>
    </w:p>
    <w:p w:rsidR="007C1FC0" w:rsidRDefault="007C1FC0" w:rsidP="007C1FC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7C1FC0" w:rsidTr="000966B8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C1FC0" w:rsidRDefault="007C1FC0" w:rsidP="00096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C1FC0" w:rsidRDefault="007C1FC0" w:rsidP="00096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C1FC0" w:rsidRDefault="007C1FC0" w:rsidP="00096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C1FC0" w:rsidTr="000966B8">
        <w:tblPrEx>
          <w:tblCellMar>
            <w:top w:w="0" w:type="dxa"/>
            <w:bottom w:w="0" w:type="dxa"/>
          </w:tblCellMar>
        </w:tblPrEx>
        <w:trPr>
          <w:cantSplit/>
          <w:trHeight w:val="1838"/>
        </w:trPr>
        <w:tc>
          <w:tcPr>
            <w:tcW w:w="1979" w:type="dxa"/>
            <w:vMerge/>
          </w:tcPr>
          <w:p w:rsidR="007C1FC0" w:rsidRDefault="007C1FC0" w:rsidP="00096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7C1FC0" w:rsidRDefault="007C1FC0" w:rsidP="000966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W01: Student posiada zaawansowaną wiedzę o literaturze i historii (francuskiej i powszechnej)</w:t>
            </w:r>
          </w:p>
          <w:p w:rsidR="007C1FC0" w:rsidRDefault="007C1FC0" w:rsidP="000966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W02: zna zaawansowaną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terminologię  z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zakresu filologii romańskiej</w:t>
            </w:r>
          </w:p>
          <w:p w:rsidR="007C1FC0" w:rsidRPr="004A3CD9" w:rsidRDefault="007C1FC0" w:rsidP="000966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03:zna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i rozumie w sposób zaawansowany metody analizy i interpretacji dzieł literackich</w:t>
            </w:r>
          </w:p>
          <w:p w:rsidR="007C1FC0" w:rsidRPr="004A3CD9" w:rsidRDefault="007C1FC0" w:rsidP="000966B8">
            <w:pPr>
              <w:rPr>
                <w:rFonts w:ascii="Arial" w:hAnsi="Arial" w:cs="Arial"/>
                <w:sz w:val="20"/>
                <w:szCs w:val="20"/>
              </w:rPr>
            </w:pPr>
          </w:p>
          <w:p w:rsidR="007C1FC0" w:rsidRDefault="007C1FC0" w:rsidP="000966B8">
            <w:pPr>
              <w:rPr>
                <w:rFonts w:ascii="Arial" w:hAnsi="Arial" w:cs="Arial"/>
                <w:sz w:val="20"/>
                <w:szCs w:val="20"/>
              </w:rPr>
            </w:pPr>
          </w:p>
          <w:p w:rsidR="007C1FC0" w:rsidRDefault="007C1FC0" w:rsidP="00096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7C1FC0" w:rsidRPr="00FB2663" w:rsidRDefault="007C1FC0" w:rsidP="000966B8">
            <w:pPr>
              <w:rPr>
                <w:rFonts w:ascii="Arial" w:hAnsi="Arial" w:cs="Arial"/>
                <w:sz w:val="20"/>
                <w:szCs w:val="20"/>
              </w:rPr>
            </w:pPr>
            <w:r w:rsidRPr="00FB2663">
              <w:rPr>
                <w:rFonts w:ascii="Arial" w:hAnsi="Arial" w:cs="Arial"/>
                <w:sz w:val="20"/>
                <w:szCs w:val="20"/>
              </w:rPr>
              <w:t>K2_W01</w:t>
            </w:r>
          </w:p>
          <w:p w:rsidR="007C1FC0" w:rsidRDefault="007C1FC0" w:rsidP="000966B8">
            <w:pPr>
              <w:rPr>
                <w:rFonts w:ascii="Arial" w:hAnsi="Arial" w:cs="Arial"/>
                <w:sz w:val="16"/>
                <w:szCs w:val="16"/>
              </w:rPr>
            </w:pPr>
          </w:p>
          <w:p w:rsidR="007C1FC0" w:rsidRDefault="007C1FC0" w:rsidP="000966B8">
            <w:pPr>
              <w:rPr>
                <w:rFonts w:ascii="Arial" w:hAnsi="Arial" w:cs="Arial"/>
                <w:sz w:val="20"/>
                <w:szCs w:val="20"/>
              </w:rPr>
            </w:pPr>
            <w:r w:rsidRPr="008F6733">
              <w:rPr>
                <w:rFonts w:ascii="Arial" w:hAnsi="Arial" w:cs="Arial"/>
                <w:sz w:val="20"/>
                <w:szCs w:val="20"/>
              </w:rPr>
              <w:t>K2_W02</w:t>
            </w:r>
          </w:p>
          <w:p w:rsidR="007C1FC0" w:rsidRPr="008F6733" w:rsidRDefault="007C1FC0" w:rsidP="000966B8">
            <w:pPr>
              <w:rPr>
                <w:rFonts w:ascii="Arial" w:hAnsi="Arial" w:cs="Arial"/>
                <w:sz w:val="20"/>
                <w:szCs w:val="20"/>
              </w:rPr>
            </w:pPr>
          </w:p>
          <w:p w:rsidR="007C1FC0" w:rsidRPr="00696A48" w:rsidRDefault="007C1FC0" w:rsidP="000966B8">
            <w:pPr>
              <w:rPr>
                <w:rFonts w:ascii="Arial" w:hAnsi="Arial" w:cs="Arial"/>
                <w:sz w:val="20"/>
                <w:szCs w:val="20"/>
              </w:rPr>
            </w:pPr>
            <w:r w:rsidRPr="00696A48">
              <w:rPr>
                <w:rFonts w:ascii="Arial" w:hAnsi="Arial" w:cs="Arial"/>
                <w:sz w:val="20"/>
                <w:szCs w:val="20"/>
              </w:rPr>
              <w:t>K2_W05</w:t>
            </w:r>
          </w:p>
          <w:p w:rsidR="007C1FC0" w:rsidRDefault="007C1FC0" w:rsidP="000966B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C1FC0" w:rsidRDefault="007C1FC0" w:rsidP="007C1FC0">
      <w:pPr>
        <w:rPr>
          <w:rFonts w:ascii="Arial" w:hAnsi="Arial" w:cs="Arial"/>
          <w:sz w:val="22"/>
          <w:szCs w:val="16"/>
        </w:rPr>
      </w:pPr>
    </w:p>
    <w:p w:rsidR="007C1FC0" w:rsidRDefault="007C1FC0" w:rsidP="007C1FC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7C1FC0" w:rsidTr="000966B8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C1FC0" w:rsidRDefault="007C1FC0" w:rsidP="00096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C1FC0" w:rsidRDefault="007C1FC0" w:rsidP="00096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C1FC0" w:rsidRDefault="007C1FC0" w:rsidP="00096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C1FC0" w:rsidTr="000966B8">
        <w:tblPrEx>
          <w:tblCellMar>
            <w:top w:w="0" w:type="dxa"/>
            <w:bottom w:w="0" w:type="dxa"/>
          </w:tblCellMar>
        </w:tblPrEx>
        <w:trPr>
          <w:cantSplit/>
          <w:trHeight w:val="2116"/>
        </w:trPr>
        <w:tc>
          <w:tcPr>
            <w:tcW w:w="1985" w:type="dxa"/>
            <w:vMerge/>
          </w:tcPr>
          <w:p w:rsidR="007C1FC0" w:rsidRDefault="007C1FC0" w:rsidP="00096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7C1FC0" w:rsidRPr="00817E0F" w:rsidRDefault="007C1FC0" w:rsidP="000966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U01: kierując się wskazówkami opiekuna naukowego, potrafi wyszukiwać, analizować, oceniać,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selekcjonować  i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użytkować informacje z wykorzystaniem różnych źródeł i sposobów.</w:t>
            </w:r>
          </w:p>
          <w:p w:rsidR="007C1FC0" w:rsidRDefault="007C1FC0" w:rsidP="000966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799D">
              <w:rPr>
                <w:rFonts w:ascii="Arial" w:hAnsi="Arial" w:cs="Arial"/>
                <w:sz w:val="20"/>
                <w:szCs w:val="20"/>
              </w:rPr>
              <w:t>U02:</w:t>
            </w:r>
            <w:r w:rsidRPr="00D21E4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B799D">
              <w:rPr>
                <w:rFonts w:ascii="Arial" w:hAnsi="Arial" w:cs="Arial"/>
                <w:sz w:val="20"/>
                <w:szCs w:val="20"/>
              </w:rPr>
              <w:t>formułuje</w:t>
            </w:r>
            <w:r>
              <w:rPr>
                <w:rFonts w:ascii="Arial" w:hAnsi="Arial" w:cs="Arial"/>
                <w:sz w:val="20"/>
                <w:szCs w:val="20"/>
              </w:rPr>
              <w:t xml:space="preserve"> i analizuje problemy badawcze w zakresie historii literatury francuskiej.</w:t>
            </w:r>
          </w:p>
          <w:p w:rsidR="007C1FC0" w:rsidRDefault="007C1FC0" w:rsidP="000966B8">
            <w:pPr>
              <w:rPr>
                <w:rFonts w:ascii="Arial" w:hAnsi="Arial" w:cs="Arial"/>
                <w:sz w:val="20"/>
                <w:szCs w:val="20"/>
              </w:rPr>
            </w:pPr>
            <w:r w:rsidRPr="00CB799D">
              <w:rPr>
                <w:rFonts w:ascii="Arial" w:hAnsi="Arial" w:cs="Arial"/>
                <w:sz w:val="20"/>
                <w:szCs w:val="20"/>
              </w:rPr>
              <w:t xml:space="preserve">U03: </w:t>
            </w:r>
            <w:r>
              <w:rPr>
                <w:rFonts w:ascii="Arial" w:hAnsi="Arial" w:cs="Arial"/>
                <w:sz w:val="20"/>
                <w:szCs w:val="20"/>
              </w:rPr>
              <w:t>rozpoznaje różne rodzaje dzieł literackich oraz przeprowadza ich krytyczna analizę i interpretację, z zastosowaniem typowych metod, w celu określenia ich znaczeń, oddziaływania społecznego, miejsca w procesie historyczno-kulturowym.</w:t>
            </w:r>
          </w:p>
          <w:p w:rsidR="007C1FC0" w:rsidRDefault="007C1FC0" w:rsidP="000966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U04: argumentuje z wykorzystaniem poglądów innych autorów, oraz formułuje wnioski</w:t>
            </w:r>
          </w:p>
          <w:p w:rsidR="007C1FC0" w:rsidRDefault="007C1FC0" w:rsidP="00096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C1FC0" w:rsidRDefault="007C1FC0" w:rsidP="000966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K2_U01</w:t>
            </w:r>
          </w:p>
          <w:p w:rsidR="007C1FC0" w:rsidRDefault="007C1FC0" w:rsidP="000966B8">
            <w:pPr>
              <w:rPr>
                <w:rFonts w:ascii="Arial" w:hAnsi="Arial" w:cs="Arial"/>
                <w:sz w:val="20"/>
                <w:szCs w:val="20"/>
              </w:rPr>
            </w:pPr>
          </w:p>
          <w:p w:rsidR="007C1FC0" w:rsidRDefault="007C1FC0" w:rsidP="000966B8">
            <w:pPr>
              <w:rPr>
                <w:rFonts w:ascii="Arial" w:hAnsi="Arial" w:cs="Arial"/>
                <w:sz w:val="20"/>
                <w:szCs w:val="20"/>
              </w:rPr>
            </w:pPr>
          </w:p>
          <w:p w:rsidR="007C1FC0" w:rsidRDefault="007C1FC0" w:rsidP="000966B8">
            <w:pPr>
              <w:rPr>
                <w:rFonts w:ascii="Arial" w:hAnsi="Arial" w:cs="Arial"/>
                <w:sz w:val="20"/>
                <w:szCs w:val="20"/>
              </w:rPr>
            </w:pPr>
          </w:p>
          <w:p w:rsidR="007C1FC0" w:rsidRDefault="007C1FC0" w:rsidP="000966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K2_U02</w:t>
            </w:r>
          </w:p>
          <w:p w:rsidR="007C1FC0" w:rsidRDefault="007C1FC0" w:rsidP="000966B8">
            <w:pPr>
              <w:rPr>
                <w:rFonts w:ascii="Arial" w:hAnsi="Arial" w:cs="Arial"/>
                <w:sz w:val="20"/>
                <w:szCs w:val="20"/>
              </w:rPr>
            </w:pPr>
          </w:p>
          <w:p w:rsidR="007C1FC0" w:rsidRDefault="007C1FC0" w:rsidP="000966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K2_U04</w:t>
            </w:r>
          </w:p>
          <w:p w:rsidR="007C1FC0" w:rsidRDefault="007C1FC0" w:rsidP="000966B8">
            <w:pPr>
              <w:rPr>
                <w:rFonts w:ascii="Arial" w:hAnsi="Arial" w:cs="Arial"/>
                <w:sz w:val="20"/>
                <w:szCs w:val="20"/>
              </w:rPr>
            </w:pPr>
          </w:p>
          <w:p w:rsidR="007C1FC0" w:rsidRDefault="007C1FC0" w:rsidP="000966B8">
            <w:pPr>
              <w:rPr>
                <w:rFonts w:ascii="Arial" w:hAnsi="Arial" w:cs="Arial"/>
                <w:sz w:val="20"/>
                <w:szCs w:val="20"/>
              </w:rPr>
            </w:pPr>
          </w:p>
          <w:p w:rsidR="007C1FC0" w:rsidRDefault="007C1FC0" w:rsidP="000966B8">
            <w:pPr>
              <w:rPr>
                <w:rFonts w:ascii="Arial" w:hAnsi="Arial" w:cs="Arial"/>
                <w:sz w:val="20"/>
                <w:szCs w:val="20"/>
              </w:rPr>
            </w:pPr>
          </w:p>
          <w:p w:rsidR="007C1FC0" w:rsidRDefault="007C1FC0" w:rsidP="000966B8">
            <w:pPr>
              <w:rPr>
                <w:rFonts w:ascii="Arial" w:hAnsi="Arial" w:cs="Arial"/>
                <w:sz w:val="20"/>
                <w:szCs w:val="20"/>
              </w:rPr>
            </w:pPr>
          </w:p>
          <w:p w:rsidR="007C1FC0" w:rsidRDefault="007C1FC0" w:rsidP="000966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K2_U05</w:t>
            </w:r>
          </w:p>
          <w:p w:rsidR="007C1FC0" w:rsidRDefault="007C1FC0" w:rsidP="000966B8">
            <w:pPr>
              <w:rPr>
                <w:rFonts w:ascii="Arial" w:hAnsi="Arial" w:cs="Arial"/>
                <w:sz w:val="20"/>
                <w:szCs w:val="20"/>
              </w:rPr>
            </w:pPr>
          </w:p>
          <w:p w:rsidR="007C1FC0" w:rsidRDefault="007C1FC0" w:rsidP="000966B8">
            <w:pPr>
              <w:rPr>
                <w:rFonts w:ascii="Arial" w:hAnsi="Arial" w:cs="Arial"/>
                <w:sz w:val="20"/>
                <w:szCs w:val="20"/>
              </w:rPr>
            </w:pPr>
          </w:p>
          <w:p w:rsidR="007C1FC0" w:rsidRDefault="007C1FC0" w:rsidP="000966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...</w:t>
            </w:r>
          </w:p>
        </w:tc>
      </w:tr>
    </w:tbl>
    <w:p w:rsidR="007C1FC0" w:rsidRDefault="007C1FC0" w:rsidP="007C1FC0">
      <w:pPr>
        <w:rPr>
          <w:rFonts w:ascii="Arial" w:hAnsi="Arial" w:cs="Arial"/>
          <w:sz w:val="22"/>
          <w:szCs w:val="16"/>
        </w:rPr>
      </w:pPr>
    </w:p>
    <w:p w:rsidR="007C1FC0" w:rsidRDefault="007C1FC0" w:rsidP="007C1FC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7C1FC0" w:rsidTr="000966B8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C1FC0" w:rsidRDefault="007C1FC0" w:rsidP="00096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C1FC0" w:rsidRDefault="007C1FC0" w:rsidP="00096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C1FC0" w:rsidRDefault="007C1FC0" w:rsidP="00096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C1FC0" w:rsidTr="000966B8">
        <w:tblPrEx>
          <w:tblCellMar>
            <w:top w:w="0" w:type="dxa"/>
            <w:bottom w:w="0" w:type="dxa"/>
          </w:tblCellMar>
        </w:tblPrEx>
        <w:trPr>
          <w:cantSplit/>
          <w:trHeight w:val="1984"/>
        </w:trPr>
        <w:tc>
          <w:tcPr>
            <w:tcW w:w="1985" w:type="dxa"/>
            <w:vMerge/>
          </w:tcPr>
          <w:p w:rsidR="007C1FC0" w:rsidRDefault="007C1FC0" w:rsidP="00096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7C1FC0" w:rsidRDefault="007C1FC0" w:rsidP="000966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K01: uczestniczy w życiu kulturalnym, korzystając z różnych mediów i różnych jego form.</w:t>
            </w:r>
          </w:p>
          <w:p w:rsidR="007C1FC0" w:rsidRDefault="007C1FC0" w:rsidP="000966B8">
            <w:pPr>
              <w:rPr>
                <w:rFonts w:ascii="Arial" w:hAnsi="Arial" w:cs="Arial"/>
                <w:sz w:val="20"/>
                <w:szCs w:val="20"/>
              </w:rPr>
            </w:pPr>
          </w:p>
          <w:p w:rsidR="007C1FC0" w:rsidRDefault="007C1FC0" w:rsidP="00096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C1FC0" w:rsidRDefault="007C1FC0" w:rsidP="000966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K2_K02</w:t>
            </w:r>
          </w:p>
        </w:tc>
      </w:tr>
    </w:tbl>
    <w:p w:rsidR="007C1FC0" w:rsidRDefault="007C1FC0" w:rsidP="007C1FC0">
      <w:pPr>
        <w:rPr>
          <w:rFonts w:ascii="Arial" w:hAnsi="Arial" w:cs="Arial"/>
          <w:sz w:val="22"/>
          <w:szCs w:val="16"/>
        </w:rPr>
      </w:pPr>
    </w:p>
    <w:p w:rsidR="007C1FC0" w:rsidRDefault="007C1FC0" w:rsidP="007C1FC0">
      <w:pPr>
        <w:rPr>
          <w:rFonts w:ascii="Arial" w:hAnsi="Arial" w:cs="Arial"/>
          <w:sz w:val="22"/>
          <w:szCs w:val="16"/>
        </w:rPr>
      </w:pPr>
    </w:p>
    <w:p w:rsidR="007C1FC0" w:rsidRDefault="007C1FC0" w:rsidP="007C1FC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C1FC0" w:rsidTr="000966B8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C1FC0" w:rsidRDefault="007C1FC0" w:rsidP="000966B8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C1FC0" w:rsidTr="000966B8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C1FC0" w:rsidRDefault="007C1FC0" w:rsidP="00096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C1FC0" w:rsidRDefault="007C1FC0" w:rsidP="00096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7C1FC0" w:rsidRDefault="007C1FC0" w:rsidP="00096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C1FC0" w:rsidRDefault="007C1FC0" w:rsidP="00096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C1FC0" w:rsidTr="000966B8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C1FC0" w:rsidRDefault="007C1FC0" w:rsidP="00096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7C1FC0" w:rsidRDefault="007C1FC0" w:rsidP="00096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C1FC0" w:rsidRDefault="007C1FC0" w:rsidP="00096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7C1FC0" w:rsidRDefault="007C1FC0" w:rsidP="00096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7C1FC0" w:rsidRDefault="007C1FC0" w:rsidP="00096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7C1FC0" w:rsidRDefault="007C1FC0" w:rsidP="00096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7C1FC0" w:rsidRDefault="007C1FC0" w:rsidP="00096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7C1FC0" w:rsidRDefault="007C1FC0" w:rsidP="00096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C1FC0" w:rsidRDefault="007C1FC0" w:rsidP="00096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7C1FC0" w:rsidRDefault="007C1FC0" w:rsidP="00096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C1FC0" w:rsidRDefault="007C1FC0" w:rsidP="00096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7C1FC0" w:rsidRDefault="007C1FC0" w:rsidP="00096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C1FC0" w:rsidRDefault="007C1FC0" w:rsidP="00096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7C1FC0" w:rsidRDefault="007C1FC0" w:rsidP="00096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1FC0" w:rsidTr="000966B8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C1FC0" w:rsidRDefault="007C1FC0" w:rsidP="00096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Liczba godzin</w:t>
            </w:r>
          </w:p>
        </w:tc>
        <w:tc>
          <w:tcPr>
            <w:tcW w:w="1225" w:type="dxa"/>
            <w:vAlign w:val="center"/>
          </w:tcPr>
          <w:p w:rsidR="007C1FC0" w:rsidRDefault="007C1FC0" w:rsidP="00096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C1FC0" w:rsidRDefault="007C1FC0" w:rsidP="00096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C1FC0" w:rsidRDefault="007C1FC0" w:rsidP="00096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7C1FC0" w:rsidRDefault="007C1FC0" w:rsidP="00096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C1FC0" w:rsidRDefault="007C1FC0" w:rsidP="00096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C1FC0" w:rsidRDefault="007C1FC0" w:rsidP="00096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C1FC0" w:rsidRDefault="007C1FC0" w:rsidP="00096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1FC0" w:rsidTr="000966B8">
        <w:trPr>
          <w:trHeight w:val="462"/>
        </w:trPr>
        <w:tc>
          <w:tcPr>
            <w:tcW w:w="1611" w:type="dxa"/>
            <w:vAlign w:val="center"/>
          </w:tcPr>
          <w:p w:rsidR="007C1FC0" w:rsidRDefault="007C1FC0" w:rsidP="00096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7C1FC0" w:rsidRDefault="007C1FC0" w:rsidP="00096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C1FC0" w:rsidRDefault="007C1FC0" w:rsidP="00096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C1FC0" w:rsidRDefault="007C1FC0" w:rsidP="00096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C1FC0" w:rsidRDefault="007C1FC0" w:rsidP="00096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C1FC0" w:rsidRDefault="007C1FC0" w:rsidP="00096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C1FC0" w:rsidRDefault="007C1FC0" w:rsidP="00096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C1FC0" w:rsidRDefault="007C1FC0" w:rsidP="00096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C1FC0" w:rsidRDefault="007C1FC0" w:rsidP="007C1FC0">
      <w:pPr>
        <w:pStyle w:val="Zawartotabeli"/>
        <w:rPr>
          <w:rFonts w:ascii="Arial" w:hAnsi="Arial" w:cs="Arial"/>
          <w:sz w:val="22"/>
          <w:szCs w:val="16"/>
        </w:rPr>
      </w:pPr>
    </w:p>
    <w:p w:rsidR="007C1FC0" w:rsidRDefault="007C1FC0" w:rsidP="007C1FC0">
      <w:pPr>
        <w:pStyle w:val="Zawartotabeli"/>
        <w:rPr>
          <w:rFonts w:ascii="Arial" w:hAnsi="Arial" w:cs="Arial"/>
          <w:sz w:val="22"/>
          <w:szCs w:val="16"/>
        </w:rPr>
      </w:pPr>
    </w:p>
    <w:p w:rsidR="007C1FC0" w:rsidRDefault="007C1FC0" w:rsidP="007C1FC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7C1FC0" w:rsidRDefault="007C1FC0" w:rsidP="007C1FC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7C1FC0" w:rsidTr="000966B8">
        <w:tblPrEx>
          <w:tblCellMar>
            <w:top w:w="0" w:type="dxa"/>
            <w:bottom w:w="0" w:type="dxa"/>
          </w:tblCellMar>
        </w:tblPrEx>
        <w:trPr>
          <w:trHeight w:val="1920"/>
        </w:trPr>
        <w:tc>
          <w:tcPr>
            <w:tcW w:w="9622" w:type="dxa"/>
          </w:tcPr>
          <w:p w:rsidR="007C1FC0" w:rsidRPr="00210C3C" w:rsidRDefault="007C1FC0" w:rsidP="000966B8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10C3C">
              <w:rPr>
                <w:rFonts w:ascii="Arial" w:hAnsi="Arial" w:cs="Arial"/>
                <w:sz w:val="20"/>
                <w:szCs w:val="20"/>
              </w:rPr>
              <w:t>Metody podające – wykład</w:t>
            </w:r>
          </w:p>
          <w:p w:rsidR="007C1FC0" w:rsidRPr="00210C3C" w:rsidRDefault="007C1FC0" w:rsidP="000966B8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10C3C">
              <w:rPr>
                <w:rFonts w:ascii="Arial" w:hAnsi="Arial" w:cs="Arial"/>
                <w:sz w:val="20"/>
                <w:szCs w:val="20"/>
              </w:rPr>
              <w:t>Metody podające - prezentacja multimedialna</w:t>
            </w:r>
          </w:p>
          <w:p w:rsidR="007C1FC0" w:rsidRDefault="007C1FC0" w:rsidP="000966B8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210C3C">
              <w:rPr>
                <w:rFonts w:ascii="Arial" w:hAnsi="Arial" w:cs="Arial"/>
                <w:sz w:val="20"/>
                <w:szCs w:val="20"/>
              </w:rPr>
              <w:t>Metody aktywizujące – dyskusja i analiza wybranych tekstów, element konwersatoryjny</w:t>
            </w:r>
          </w:p>
        </w:tc>
      </w:tr>
    </w:tbl>
    <w:p w:rsidR="007C1FC0" w:rsidRDefault="007C1FC0" w:rsidP="007C1FC0">
      <w:pPr>
        <w:pStyle w:val="Zawartotabeli"/>
        <w:rPr>
          <w:rFonts w:ascii="Arial" w:hAnsi="Arial" w:cs="Arial"/>
          <w:sz w:val="22"/>
          <w:szCs w:val="16"/>
        </w:rPr>
      </w:pPr>
    </w:p>
    <w:p w:rsidR="007C1FC0" w:rsidRDefault="007C1FC0" w:rsidP="007C1FC0">
      <w:pPr>
        <w:pStyle w:val="Zawartotabeli"/>
        <w:rPr>
          <w:rFonts w:ascii="Arial" w:hAnsi="Arial" w:cs="Arial"/>
          <w:sz w:val="22"/>
          <w:szCs w:val="16"/>
        </w:rPr>
      </w:pPr>
    </w:p>
    <w:p w:rsidR="007C1FC0" w:rsidRDefault="007C1FC0" w:rsidP="007C1FC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7C1FC0" w:rsidRDefault="007C1FC0" w:rsidP="007C1FC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C1FC0" w:rsidTr="000966B8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C1FC0" w:rsidRDefault="007C1FC0" w:rsidP="000966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C1FC0" w:rsidRDefault="007C1FC0" w:rsidP="000966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C1FC0" w:rsidRDefault="007C1FC0" w:rsidP="000966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C1FC0" w:rsidRDefault="007C1FC0" w:rsidP="000966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C1FC0" w:rsidRDefault="007C1FC0" w:rsidP="000966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C1FC0" w:rsidRDefault="007C1FC0" w:rsidP="000966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C1FC0" w:rsidRDefault="007C1FC0" w:rsidP="000966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C1FC0" w:rsidRDefault="007C1FC0" w:rsidP="000966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C1FC0" w:rsidRDefault="007C1FC0" w:rsidP="000966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C1FC0" w:rsidRDefault="007C1FC0" w:rsidP="000966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C1FC0" w:rsidRDefault="007C1FC0" w:rsidP="000966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C1FC0" w:rsidRDefault="007C1FC0" w:rsidP="000966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C1FC0" w:rsidRDefault="007C1FC0" w:rsidP="000966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C1FC0" w:rsidRDefault="007C1FC0" w:rsidP="000966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7C1FC0" w:rsidTr="000966B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C1FC0" w:rsidRDefault="007C1FC0" w:rsidP="000966B8">
            <w:pPr>
              <w:pStyle w:val="Balloon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x</w:t>
            </w:r>
            <w:proofErr w:type="gramEnd"/>
          </w:p>
        </w:tc>
        <w:tc>
          <w:tcPr>
            <w:tcW w:w="769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</w:tr>
      <w:tr w:rsidR="007C1FC0" w:rsidTr="000966B8">
        <w:trPr>
          <w:cantSplit/>
          <w:trHeight w:val="205"/>
        </w:trPr>
        <w:tc>
          <w:tcPr>
            <w:tcW w:w="962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:rsidR="007C1FC0" w:rsidRDefault="007C1FC0" w:rsidP="00096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bottom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x</w:t>
            </w:r>
            <w:proofErr w:type="gramEnd"/>
          </w:p>
        </w:tc>
        <w:tc>
          <w:tcPr>
            <w:tcW w:w="769" w:type="dxa"/>
            <w:tcBorders>
              <w:bottom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</w:tr>
      <w:tr w:rsidR="007C1FC0" w:rsidTr="000966B8">
        <w:trPr>
          <w:cantSplit/>
          <w:trHeight w:val="240"/>
        </w:trPr>
        <w:tc>
          <w:tcPr>
            <w:tcW w:w="962" w:type="dxa"/>
            <w:tcBorders>
              <w:top w:val="single" w:sz="4" w:space="0" w:color="auto"/>
            </w:tcBorders>
            <w:shd w:val="clear" w:color="auto" w:fill="DBE5F1"/>
            <w:vAlign w:val="center"/>
          </w:tcPr>
          <w:p w:rsidR="007C1FC0" w:rsidRDefault="007C1FC0" w:rsidP="00096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top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x</w:t>
            </w:r>
            <w:proofErr w:type="gramEnd"/>
          </w:p>
        </w:tc>
        <w:tc>
          <w:tcPr>
            <w:tcW w:w="769" w:type="dxa"/>
            <w:tcBorders>
              <w:top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</w:tr>
      <w:tr w:rsidR="007C1FC0" w:rsidTr="000966B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C1FC0" w:rsidRDefault="007C1FC0" w:rsidP="00096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x</w:t>
            </w:r>
            <w:proofErr w:type="gramEnd"/>
          </w:p>
        </w:tc>
        <w:tc>
          <w:tcPr>
            <w:tcW w:w="769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</w:tr>
      <w:tr w:rsidR="007C1FC0" w:rsidTr="000966B8">
        <w:trPr>
          <w:cantSplit/>
          <w:trHeight w:val="180"/>
        </w:trPr>
        <w:tc>
          <w:tcPr>
            <w:tcW w:w="962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:rsidR="007C1FC0" w:rsidRDefault="007C1FC0" w:rsidP="00096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bottom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x</w:t>
            </w:r>
            <w:proofErr w:type="gramEnd"/>
          </w:p>
        </w:tc>
        <w:tc>
          <w:tcPr>
            <w:tcW w:w="769" w:type="dxa"/>
            <w:tcBorders>
              <w:bottom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</w:tr>
      <w:tr w:rsidR="007C1FC0" w:rsidTr="000966B8">
        <w:trPr>
          <w:cantSplit/>
          <w:trHeight w:val="220"/>
        </w:trPr>
        <w:tc>
          <w:tcPr>
            <w:tcW w:w="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7C1FC0" w:rsidRDefault="007C1FC0" w:rsidP="00096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x</w:t>
            </w:r>
            <w:proofErr w:type="gramEnd"/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</w:tr>
      <w:tr w:rsidR="007C1FC0" w:rsidTr="000966B8">
        <w:trPr>
          <w:cantSplit/>
          <w:trHeight w:val="225"/>
        </w:trPr>
        <w:tc>
          <w:tcPr>
            <w:tcW w:w="962" w:type="dxa"/>
            <w:tcBorders>
              <w:top w:val="single" w:sz="4" w:space="0" w:color="auto"/>
            </w:tcBorders>
            <w:shd w:val="clear" w:color="auto" w:fill="DBE5F1"/>
            <w:vAlign w:val="center"/>
          </w:tcPr>
          <w:p w:rsidR="007C1FC0" w:rsidRDefault="007C1FC0" w:rsidP="00096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top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x</w:t>
            </w:r>
            <w:proofErr w:type="gramEnd"/>
          </w:p>
        </w:tc>
        <w:tc>
          <w:tcPr>
            <w:tcW w:w="769" w:type="dxa"/>
            <w:tcBorders>
              <w:top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</w:tr>
      <w:tr w:rsidR="007C1FC0" w:rsidTr="000966B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C1FC0" w:rsidRDefault="007C1FC0" w:rsidP="00096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x</w:t>
            </w:r>
            <w:proofErr w:type="gramEnd"/>
          </w:p>
        </w:tc>
        <w:tc>
          <w:tcPr>
            <w:tcW w:w="769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</w:tr>
      <w:tr w:rsidR="007C1FC0" w:rsidTr="000966B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C1FC0" w:rsidRDefault="007C1FC0" w:rsidP="00096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</w:tr>
      <w:tr w:rsidR="007C1FC0" w:rsidTr="000966B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C1FC0" w:rsidRDefault="007C1FC0" w:rsidP="00096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C1FC0" w:rsidRDefault="007C1FC0" w:rsidP="000966B8">
            <w:pPr>
              <w:rPr>
                <w:rFonts w:ascii="Arial" w:hAnsi="Arial" w:cs="Arial"/>
                <w:sz w:val="22"/>
              </w:rPr>
            </w:pPr>
          </w:p>
        </w:tc>
      </w:tr>
    </w:tbl>
    <w:p w:rsidR="007C1FC0" w:rsidRDefault="007C1FC0" w:rsidP="007C1FC0">
      <w:pPr>
        <w:pStyle w:val="Zawartotabeli"/>
        <w:rPr>
          <w:rFonts w:ascii="Arial" w:hAnsi="Arial" w:cs="Arial"/>
          <w:sz w:val="22"/>
          <w:szCs w:val="16"/>
        </w:rPr>
      </w:pPr>
    </w:p>
    <w:p w:rsidR="007C1FC0" w:rsidRDefault="007C1FC0" w:rsidP="007C1FC0">
      <w:pPr>
        <w:pStyle w:val="Zawartotabeli"/>
        <w:rPr>
          <w:rFonts w:ascii="Arial" w:hAnsi="Arial" w:cs="Arial"/>
          <w:sz w:val="22"/>
          <w:szCs w:val="16"/>
        </w:rPr>
      </w:pPr>
    </w:p>
    <w:p w:rsidR="007C1FC0" w:rsidRDefault="007C1FC0" w:rsidP="007C1FC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7C1FC0" w:rsidTr="000966B8">
        <w:tc>
          <w:tcPr>
            <w:tcW w:w="1941" w:type="dxa"/>
            <w:shd w:val="clear" w:color="auto" w:fill="DBE5F1"/>
            <w:vAlign w:val="center"/>
          </w:tcPr>
          <w:p w:rsidR="007C1FC0" w:rsidRDefault="007C1FC0" w:rsidP="00096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7C1FC0" w:rsidRDefault="007C1FC0" w:rsidP="000966B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DE02F3">
              <w:rPr>
                <w:rFonts w:ascii="Arial" w:hAnsi="Arial" w:cs="Arial"/>
                <w:sz w:val="20"/>
                <w:szCs w:val="20"/>
              </w:rPr>
              <w:t>Aktywne i regularne uczestnictwo w zajęciach,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02F3">
              <w:rPr>
                <w:rFonts w:ascii="Arial" w:hAnsi="Arial" w:cs="Arial"/>
                <w:sz w:val="20"/>
                <w:szCs w:val="20"/>
              </w:rPr>
              <w:t xml:space="preserve">udział w dyskusji w czasie zajęć, </w:t>
            </w:r>
            <w:r>
              <w:rPr>
                <w:rFonts w:ascii="Arial" w:hAnsi="Arial" w:cs="Arial"/>
                <w:sz w:val="20"/>
                <w:szCs w:val="20"/>
              </w:rPr>
              <w:t xml:space="preserve">przygotowanie referatu, </w:t>
            </w:r>
            <w:r w:rsidRPr="00DE02F3">
              <w:rPr>
                <w:rFonts w:ascii="Arial" w:hAnsi="Arial" w:cs="Arial"/>
                <w:sz w:val="20"/>
                <w:szCs w:val="20"/>
              </w:rPr>
              <w:t>pomy</w:t>
            </w:r>
            <w:r>
              <w:rPr>
                <w:rFonts w:ascii="Arial" w:hAnsi="Arial" w:cs="Arial"/>
                <w:sz w:val="20"/>
                <w:szCs w:val="20"/>
              </w:rPr>
              <w:t>ślne zaliczenie kolokwium zaliczeniowego</w:t>
            </w:r>
          </w:p>
          <w:p w:rsidR="007C1FC0" w:rsidRDefault="007C1FC0" w:rsidP="000966B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7C1FC0" w:rsidRDefault="007C1FC0" w:rsidP="000966B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7C1FC0" w:rsidRDefault="007C1FC0" w:rsidP="007C1FC0">
      <w:pPr>
        <w:rPr>
          <w:rFonts w:ascii="Arial" w:hAnsi="Arial" w:cs="Arial"/>
          <w:sz w:val="22"/>
          <w:szCs w:val="16"/>
        </w:rPr>
      </w:pPr>
    </w:p>
    <w:p w:rsidR="007C1FC0" w:rsidRDefault="007C1FC0" w:rsidP="007C1FC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7C1FC0" w:rsidTr="000966B8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7C1FC0" w:rsidRDefault="007C1FC0" w:rsidP="000966B8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7C1FC0" w:rsidRDefault="007C1FC0" w:rsidP="000966B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7C1FC0" w:rsidRDefault="007C1FC0" w:rsidP="000966B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7C1FC0" w:rsidRDefault="007C1FC0" w:rsidP="007C1FC0">
      <w:pPr>
        <w:rPr>
          <w:rFonts w:ascii="Arial" w:hAnsi="Arial" w:cs="Arial"/>
          <w:sz w:val="22"/>
          <w:szCs w:val="16"/>
        </w:rPr>
      </w:pPr>
    </w:p>
    <w:p w:rsidR="007C1FC0" w:rsidRDefault="007C1FC0" w:rsidP="007C1FC0">
      <w:pPr>
        <w:rPr>
          <w:rFonts w:ascii="Arial" w:hAnsi="Arial" w:cs="Arial"/>
          <w:sz w:val="22"/>
          <w:szCs w:val="16"/>
        </w:rPr>
      </w:pPr>
    </w:p>
    <w:p w:rsidR="007C1FC0" w:rsidRDefault="007C1FC0" w:rsidP="007C1FC0">
      <w:pPr>
        <w:rPr>
          <w:rFonts w:ascii="Arial" w:hAnsi="Arial" w:cs="Arial"/>
          <w:sz w:val="22"/>
          <w:szCs w:val="22"/>
        </w:rPr>
      </w:pPr>
    </w:p>
    <w:p w:rsidR="007C1FC0" w:rsidRDefault="007C1FC0" w:rsidP="007C1FC0">
      <w:pPr>
        <w:rPr>
          <w:rFonts w:ascii="Arial" w:hAnsi="Arial" w:cs="Arial"/>
          <w:sz w:val="22"/>
          <w:szCs w:val="22"/>
        </w:rPr>
      </w:pPr>
    </w:p>
    <w:p w:rsidR="007C1FC0" w:rsidRDefault="007C1FC0" w:rsidP="007C1FC0">
      <w:pPr>
        <w:rPr>
          <w:rFonts w:ascii="Arial" w:hAnsi="Arial" w:cs="Arial"/>
          <w:sz w:val="22"/>
          <w:szCs w:val="22"/>
        </w:rPr>
      </w:pPr>
    </w:p>
    <w:p w:rsidR="007C1FC0" w:rsidRDefault="007C1FC0" w:rsidP="007C1FC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Treści merytoryczne (wykaz tematów)</w:t>
      </w:r>
    </w:p>
    <w:p w:rsidR="007C1FC0" w:rsidRDefault="007C1FC0" w:rsidP="007C1FC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7C1FC0" w:rsidTr="000966B8">
        <w:tblPrEx>
          <w:tblCellMar>
            <w:top w:w="0" w:type="dxa"/>
            <w:bottom w:w="0" w:type="dxa"/>
          </w:tblCellMar>
        </w:tblPrEx>
        <w:trPr>
          <w:trHeight w:val="1136"/>
        </w:trPr>
        <w:tc>
          <w:tcPr>
            <w:tcW w:w="9622" w:type="dxa"/>
            <w:tcBorders>
              <w:left w:val="nil"/>
              <w:bottom w:val="nil"/>
              <w:right w:val="nil"/>
            </w:tcBorders>
          </w:tcPr>
          <w:tbl>
            <w:tblPr>
              <w:tblW w:w="0" w:type="auto"/>
              <w:tblInd w:w="5" w:type="dxa"/>
              <w:tblBorders>
                <w:top w:val="single" w:sz="4" w:space="0" w:color="95B3D7"/>
                <w:left w:val="single" w:sz="4" w:space="0" w:color="95B3D7"/>
                <w:bottom w:val="single" w:sz="4" w:space="0" w:color="95B3D7"/>
                <w:right w:val="single" w:sz="4" w:space="0" w:color="95B3D7"/>
                <w:insideH w:val="single" w:sz="4" w:space="0" w:color="95B3D7"/>
                <w:insideV w:val="single" w:sz="4" w:space="0" w:color="95B3D7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9467"/>
            </w:tblGrid>
            <w:tr w:rsidR="007C1FC0" w:rsidRPr="00993CD5" w:rsidTr="000966B8">
              <w:trPr>
                <w:trHeight w:val="665"/>
              </w:trPr>
              <w:tc>
                <w:tcPr>
                  <w:tcW w:w="947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C1FC0" w:rsidRPr="00993CD5" w:rsidRDefault="007C1FC0" w:rsidP="000966B8">
                  <w:pPr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93CD5">
                    <w:rPr>
                      <w:rFonts w:ascii="Arial" w:hAnsi="Arial" w:cs="Arial"/>
                      <w:sz w:val="20"/>
                      <w:szCs w:val="20"/>
                    </w:rPr>
                    <w:t>Powieść „</w:t>
                  </w:r>
                  <w:proofErr w:type="spellStart"/>
                  <w:r w:rsidRPr="00993CD5">
                    <w:rPr>
                      <w:rFonts w:ascii="Arial" w:hAnsi="Arial" w:cs="Arial"/>
                      <w:sz w:val="20"/>
                      <w:szCs w:val="20"/>
                    </w:rPr>
                    <w:t>akulturacyjna</w:t>
                  </w:r>
                  <w:proofErr w:type="spellEnd"/>
                  <w:r w:rsidRPr="00993CD5">
                    <w:rPr>
                      <w:rFonts w:ascii="Arial" w:hAnsi="Arial" w:cs="Arial"/>
                      <w:sz w:val="20"/>
                      <w:szCs w:val="20"/>
                    </w:rPr>
                    <w:t>”, głos grupowy, oskarżycielski – lata pięćdziesiąte i sześćdziesiąte XX w.</w:t>
                  </w:r>
                </w:p>
                <w:p w:rsidR="007C1FC0" w:rsidRPr="00993CD5" w:rsidRDefault="007C1FC0" w:rsidP="000966B8">
                  <w:pPr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93CD5">
                    <w:rPr>
                      <w:rFonts w:ascii="Arial" w:hAnsi="Arial" w:cs="Arial"/>
                      <w:sz w:val="20"/>
                      <w:szCs w:val="20"/>
                    </w:rPr>
                    <w:t>Literatura buntownicza; między tradycją a nowoczesnością.</w:t>
                  </w:r>
                </w:p>
                <w:p w:rsidR="007C1FC0" w:rsidRDefault="007C1FC0" w:rsidP="000966B8">
                  <w:pPr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93CD5">
                    <w:rPr>
                      <w:rFonts w:ascii="Arial" w:hAnsi="Arial" w:cs="Arial"/>
                      <w:sz w:val="20"/>
                      <w:szCs w:val="20"/>
                    </w:rPr>
                    <w:t>Literatura najnowsza; pisarstwo kobiet, indywidualizm, powrót do korzeni.</w:t>
                  </w:r>
                </w:p>
                <w:p w:rsidR="007C1FC0" w:rsidRPr="00993CD5" w:rsidRDefault="007C1FC0" w:rsidP="000966B8">
                  <w:pPr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Literatura postkolonialna.</w:t>
                  </w:r>
                </w:p>
              </w:tc>
            </w:tr>
          </w:tbl>
          <w:p w:rsidR="007C1FC0" w:rsidRPr="00993CD5" w:rsidRDefault="007C1FC0" w:rsidP="000966B8">
            <w:pPr>
              <w:rPr>
                <w:rFonts w:ascii="Arial" w:hAnsi="Arial" w:cs="Arial"/>
                <w:sz w:val="20"/>
                <w:szCs w:val="20"/>
              </w:rPr>
            </w:pPr>
          </w:p>
          <w:p w:rsidR="007C1FC0" w:rsidRDefault="007C1FC0" w:rsidP="000966B8">
            <w:pPr>
              <w:pStyle w:val="BalloonText"/>
              <w:rPr>
                <w:rFonts w:ascii="Arial" w:hAnsi="Arial" w:cs="Arial"/>
                <w:sz w:val="22"/>
              </w:rPr>
            </w:pPr>
          </w:p>
        </w:tc>
      </w:tr>
    </w:tbl>
    <w:p w:rsidR="007C1FC0" w:rsidRDefault="007C1FC0" w:rsidP="007C1FC0">
      <w:pPr>
        <w:rPr>
          <w:rFonts w:ascii="Arial" w:hAnsi="Arial" w:cs="Arial"/>
          <w:sz w:val="22"/>
          <w:szCs w:val="22"/>
        </w:rPr>
      </w:pPr>
    </w:p>
    <w:p w:rsidR="007C1FC0" w:rsidRDefault="007C1FC0" w:rsidP="007C1FC0">
      <w:pPr>
        <w:rPr>
          <w:rFonts w:ascii="Arial" w:hAnsi="Arial" w:cs="Arial"/>
          <w:sz w:val="22"/>
          <w:szCs w:val="22"/>
        </w:rPr>
      </w:pPr>
    </w:p>
    <w:p w:rsidR="007C1FC0" w:rsidRDefault="007C1FC0" w:rsidP="007C1FC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7C1FC0" w:rsidRDefault="007C1FC0" w:rsidP="007C1FC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7C1FC0" w:rsidRPr="00993CD5" w:rsidTr="000966B8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9622" w:type="dxa"/>
          </w:tcPr>
          <w:p w:rsidR="007C1FC0" w:rsidRPr="00993CD5" w:rsidRDefault="007C1FC0" w:rsidP="000966B8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93CD5">
              <w:rPr>
                <w:rFonts w:ascii="Arial" w:hAnsi="Arial" w:cs="Arial"/>
                <w:sz w:val="20"/>
                <w:szCs w:val="20"/>
                <w:lang w:val="fr-FR"/>
              </w:rPr>
              <w:t xml:space="preserve">J. Déjeux, </w:t>
            </w:r>
            <w:r w:rsidRPr="00993CD5">
              <w:rPr>
                <w:rFonts w:ascii="Arial" w:hAnsi="Arial" w:cs="Arial"/>
                <w:i/>
                <w:sz w:val="20"/>
                <w:szCs w:val="20"/>
                <w:lang w:val="fr-FR"/>
              </w:rPr>
              <w:t>La littérature maghrébine d’expression française</w:t>
            </w:r>
            <w:r w:rsidRPr="00993CD5">
              <w:rPr>
                <w:rFonts w:ascii="Arial" w:hAnsi="Arial" w:cs="Arial"/>
                <w:sz w:val="20"/>
                <w:szCs w:val="20"/>
                <w:lang w:val="fr-FR"/>
              </w:rPr>
              <w:t>, PUF, coll. «Que sais-je?»,  2675, 1992.</w:t>
            </w:r>
          </w:p>
          <w:p w:rsidR="007C1FC0" w:rsidRPr="00993CD5" w:rsidRDefault="007C1FC0" w:rsidP="000966B8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93CD5">
              <w:rPr>
                <w:rFonts w:ascii="Arial" w:hAnsi="Arial" w:cs="Arial"/>
                <w:sz w:val="20"/>
                <w:szCs w:val="20"/>
                <w:lang w:val="fr-FR"/>
              </w:rPr>
              <w:t xml:space="preserve">J. Déjeux, </w:t>
            </w:r>
            <w:r w:rsidRPr="00993CD5">
              <w:rPr>
                <w:rFonts w:ascii="Arial" w:hAnsi="Arial" w:cs="Arial"/>
                <w:i/>
                <w:sz w:val="20"/>
                <w:szCs w:val="20"/>
                <w:lang w:val="fr-FR"/>
              </w:rPr>
              <w:t>La littérature maghrébine de langue française</w:t>
            </w:r>
            <w:r w:rsidRPr="00993CD5">
              <w:rPr>
                <w:rFonts w:ascii="Arial" w:hAnsi="Arial" w:cs="Arial"/>
                <w:sz w:val="20"/>
                <w:szCs w:val="20"/>
                <w:lang w:val="fr-FR"/>
              </w:rPr>
              <w:t>, Ottawa, Naaman, 1973.</w:t>
            </w:r>
          </w:p>
          <w:p w:rsidR="007C1FC0" w:rsidRPr="00993CD5" w:rsidRDefault="007C1FC0" w:rsidP="000966B8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93CD5">
              <w:rPr>
                <w:rFonts w:ascii="Arial" w:hAnsi="Arial" w:cs="Arial"/>
                <w:i/>
                <w:sz w:val="20"/>
                <w:szCs w:val="20"/>
                <w:lang w:val="fr-FR"/>
              </w:rPr>
              <w:t>Littératures francophones du monde arabe</w:t>
            </w:r>
            <w:r w:rsidRPr="00993CD5">
              <w:rPr>
                <w:rFonts w:ascii="Arial" w:hAnsi="Arial" w:cs="Arial"/>
                <w:sz w:val="20"/>
                <w:szCs w:val="20"/>
                <w:lang w:val="fr-FR"/>
              </w:rPr>
              <w:t>, anthologie sous la direction de J.-L. Joubert, Nathan, Al. Madariss. 1994.</w:t>
            </w:r>
          </w:p>
          <w:p w:rsidR="007C1FC0" w:rsidRPr="00993CD5" w:rsidRDefault="007C1FC0" w:rsidP="000966B8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93CD5">
              <w:rPr>
                <w:rFonts w:ascii="Arial" w:hAnsi="Arial" w:cs="Arial"/>
                <w:sz w:val="20"/>
                <w:szCs w:val="20"/>
                <w:lang w:val="fr-FR"/>
              </w:rPr>
              <w:t>J. Noiray,</w:t>
            </w:r>
            <w:r w:rsidRPr="00993CD5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 Le Maghreb</w:t>
            </w:r>
            <w:r w:rsidRPr="00993CD5">
              <w:rPr>
                <w:rFonts w:ascii="Arial" w:hAnsi="Arial" w:cs="Arial"/>
                <w:sz w:val="20"/>
                <w:szCs w:val="20"/>
                <w:lang w:val="fr-FR"/>
              </w:rPr>
              <w:t>, Belin, 1996.</w:t>
            </w:r>
          </w:p>
          <w:p w:rsidR="007C1FC0" w:rsidRPr="00993CD5" w:rsidRDefault="007C1FC0" w:rsidP="000966B8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93CD5">
              <w:rPr>
                <w:rFonts w:ascii="Arial" w:hAnsi="Arial" w:cs="Arial"/>
                <w:sz w:val="20"/>
                <w:szCs w:val="20"/>
                <w:lang w:val="fr-FR"/>
              </w:rPr>
              <w:t xml:space="preserve">A. Memmi, </w:t>
            </w:r>
            <w:r w:rsidRPr="00993CD5">
              <w:rPr>
                <w:rFonts w:ascii="Arial" w:hAnsi="Arial" w:cs="Arial"/>
                <w:i/>
                <w:sz w:val="20"/>
                <w:szCs w:val="20"/>
                <w:lang w:val="fr-FR"/>
              </w:rPr>
              <w:t>Littératures francophones du Maghreb. Anthologie</w:t>
            </w:r>
            <w:r w:rsidRPr="00993CD5">
              <w:rPr>
                <w:rFonts w:ascii="Arial" w:hAnsi="Arial" w:cs="Arial"/>
                <w:sz w:val="20"/>
                <w:szCs w:val="20"/>
                <w:lang w:val="fr-FR"/>
              </w:rPr>
              <w:t>, Seghers, 1985.</w:t>
            </w:r>
          </w:p>
          <w:p w:rsidR="007C1FC0" w:rsidRPr="00993CD5" w:rsidRDefault="007C1FC0" w:rsidP="000966B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93CD5">
              <w:rPr>
                <w:rFonts w:ascii="Arial" w:hAnsi="Arial" w:cs="Arial"/>
                <w:i/>
                <w:sz w:val="20"/>
                <w:szCs w:val="20"/>
                <w:lang w:val="fr-FR"/>
              </w:rPr>
              <w:t>Littérature francophone. I. Le Roman</w:t>
            </w:r>
            <w:r w:rsidRPr="00993CD5">
              <w:rPr>
                <w:rFonts w:ascii="Arial" w:hAnsi="Arial" w:cs="Arial"/>
                <w:sz w:val="20"/>
                <w:szCs w:val="20"/>
                <w:lang w:val="fr-FR"/>
              </w:rPr>
              <w:t>, présenté par Charles Bonn et Xavier Garnier, Hatier-Aupelf, Uref, 1997.</w:t>
            </w:r>
          </w:p>
        </w:tc>
      </w:tr>
    </w:tbl>
    <w:p w:rsidR="007C1FC0" w:rsidRPr="00993CD5" w:rsidRDefault="007C1FC0" w:rsidP="007C1FC0">
      <w:pPr>
        <w:rPr>
          <w:rFonts w:ascii="Arial" w:hAnsi="Arial" w:cs="Arial"/>
          <w:sz w:val="20"/>
          <w:szCs w:val="20"/>
          <w:lang w:val="fr-FR"/>
        </w:rPr>
      </w:pPr>
    </w:p>
    <w:p w:rsidR="007C1FC0" w:rsidRDefault="007C1FC0" w:rsidP="007C1FC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7C1FC0" w:rsidRDefault="007C1FC0" w:rsidP="007C1FC0">
      <w:pPr>
        <w:rPr>
          <w:rFonts w:ascii="Arial" w:hAnsi="Arial" w:cs="Arial"/>
          <w:sz w:val="22"/>
          <w:szCs w:val="16"/>
        </w:rPr>
      </w:pPr>
    </w:p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  <w:gridCol w:w="9622"/>
      </w:tblGrid>
      <w:tr w:rsidR="007C1FC0" w:rsidTr="000966B8">
        <w:tblPrEx>
          <w:tblCellMar>
            <w:top w:w="0" w:type="dxa"/>
            <w:bottom w:w="0" w:type="dxa"/>
          </w:tblCellMar>
        </w:tblPrEx>
        <w:trPr>
          <w:trHeight w:val="1112"/>
        </w:trPr>
        <w:tc>
          <w:tcPr>
            <w:tcW w:w="9622" w:type="dxa"/>
          </w:tcPr>
          <w:p w:rsidR="007C1FC0" w:rsidRPr="0076190E" w:rsidRDefault="007C1FC0" w:rsidP="000966B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76190E">
              <w:rPr>
                <w:rFonts w:ascii="Arial" w:hAnsi="Arial" w:cs="Arial"/>
                <w:sz w:val="20"/>
                <w:szCs w:val="20"/>
                <w:lang w:val="fr-FR"/>
              </w:rPr>
              <w:t xml:space="preserve">1. Ch. Bonn, </w:t>
            </w:r>
            <w:r w:rsidRPr="0076190E">
              <w:rPr>
                <w:rFonts w:ascii="Arial" w:hAnsi="Arial" w:cs="Arial"/>
                <w:i/>
                <w:sz w:val="20"/>
                <w:szCs w:val="20"/>
                <w:lang w:val="fr-FR"/>
              </w:rPr>
              <w:t>Le Roman algérien de langue française (vers un es pace de Communications décolonisé?)</w:t>
            </w:r>
            <w:r w:rsidRPr="0076190E">
              <w:rPr>
                <w:rFonts w:ascii="Arial" w:hAnsi="Arial" w:cs="Arial"/>
                <w:sz w:val="20"/>
                <w:szCs w:val="20"/>
                <w:lang w:val="fr-FR"/>
              </w:rPr>
              <w:t>, L’Harmattan, 1985.</w:t>
            </w:r>
          </w:p>
          <w:p w:rsidR="007C1FC0" w:rsidRPr="0076190E" w:rsidRDefault="007C1FC0" w:rsidP="000966B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76190E">
              <w:rPr>
                <w:rFonts w:ascii="Arial" w:hAnsi="Arial" w:cs="Arial"/>
                <w:sz w:val="20"/>
                <w:szCs w:val="20"/>
                <w:lang w:val="fr-FR"/>
              </w:rPr>
              <w:t xml:space="preserve">2. </w:t>
            </w:r>
            <w:r w:rsidRPr="0076190E">
              <w:rPr>
                <w:rFonts w:ascii="Arial" w:hAnsi="Arial" w:cs="Arial"/>
                <w:i/>
                <w:sz w:val="20"/>
                <w:szCs w:val="20"/>
                <w:lang w:val="fr-FR"/>
              </w:rPr>
              <w:t>Poétiques croisées du Maghreb</w:t>
            </w:r>
            <w:r w:rsidRPr="0076190E">
              <w:rPr>
                <w:rFonts w:ascii="Arial" w:hAnsi="Arial" w:cs="Arial"/>
                <w:sz w:val="20"/>
                <w:szCs w:val="20"/>
                <w:lang w:val="fr-FR"/>
              </w:rPr>
              <w:t>, Itinéraires et Contacts</w:t>
            </w:r>
            <w:r w:rsidRPr="0076190E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 </w:t>
            </w:r>
            <w:r w:rsidRPr="0076190E">
              <w:rPr>
                <w:rFonts w:ascii="Arial" w:hAnsi="Arial" w:cs="Arial"/>
                <w:sz w:val="20"/>
                <w:szCs w:val="20"/>
                <w:lang w:val="fr-FR"/>
              </w:rPr>
              <w:t>de Cultures, vol.14, L’Harmattan, 1991.</w:t>
            </w:r>
          </w:p>
          <w:p w:rsidR="007C1FC0" w:rsidRPr="0076190E" w:rsidRDefault="007C1FC0" w:rsidP="000966B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76190E">
              <w:rPr>
                <w:rFonts w:ascii="Arial" w:hAnsi="Arial" w:cs="Arial"/>
                <w:sz w:val="20"/>
                <w:szCs w:val="20"/>
                <w:lang w:val="fr-FR"/>
              </w:rPr>
              <w:t xml:space="preserve">3. O. Madelain, </w:t>
            </w:r>
            <w:r w:rsidRPr="0076190E">
              <w:rPr>
                <w:rFonts w:ascii="Arial" w:hAnsi="Arial" w:cs="Arial"/>
                <w:i/>
                <w:sz w:val="20"/>
                <w:szCs w:val="20"/>
                <w:lang w:val="fr-FR"/>
              </w:rPr>
              <w:t>L’errance et la littérature, lecture du rman maghrébin de langue française</w:t>
            </w:r>
            <w:r w:rsidRPr="0076190E">
              <w:rPr>
                <w:rFonts w:ascii="Arial" w:hAnsi="Arial" w:cs="Arial"/>
                <w:sz w:val="20"/>
                <w:szCs w:val="20"/>
                <w:lang w:val="fr-FR"/>
              </w:rPr>
              <w:t>, P., Sindbad, 1983.</w:t>
            </w:r>
          </w:p>
          <w:p w:rsidR="007C1FC0" w:rsidRPr="0076190E" w:rsidRDefault="007C1FC0" w:rsidP="000966B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76190E">
              <w:rPr>
                <w:rFonts w:ascii="Arial" w:hAnsi="Arial" w:cs="Arial"/>
                <w:sz w:val="20"/>
                <w:szCs w:val="20"/>
                <w:lang w:val="fr-FR"/>
              </w:rPr>
              <w:t xml:space="preserve">4. B. Mouralis, </w:t>
            </w:r>
            <w:r w:rsidRPr="0076190E">
              <w:rPr>
                <w:rFonts w:ascii="Arial" w:hAnsi="Arial" w:cs="Arial"/>
                <w:i/>
                <w:sz w:val="20"/>
                <w:szCs w:val="20"/>
                <w:lang w:val="fr-FR"/>
              </w:rPr>
              <w:t>Les contre-littératures</w:t>
            </w:r>
            <w:r w:rsidRPr="0076190E">
              <w:rPr>
                <w:rFonts w:ascii="Arial" w:hAnsi="Arial" w:cs="Arial"/>
                <w:sz w:val="20"/>
                <w:szCs w:val="20"/>
                <w:lang w:val="fr-FR"/>
              </w:rPr>
              <w:t>, PUF, 1975.</w:t>
            </w:r>
          </w:p>
          <w:p w:rsidR="007C1FC0" w:rsidRPr="0076190E" w:rsidRDefault="007C1FC0" w:rsidP="000966B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76190E">
              <w:rPr>
                <w:rFonts w:ascii="Arial" w:hAnsi="Arial" w:cs="Arial"/>
                <w:sz w:val="20"/>
                <w:szCs w:val="20"/>
                <w:lang w:val="fr-FR"/>
              </w:rPr>
              <w:t>5.      -              Littérature et développement, Silex éditions, 1984.</w:t>
            </w:r>
          </w:p>
          <w:p w:rsidR="007C1FC0" w:rsidRPr="0076190E" w:rsidRDefault="007C1FC0" w:rsidP="000966B8">
            <w:pPr>
              <w:rPr>
                <w:rFonts w:ascii="Arial" w:hAnsi="Arial" w:cs="Arial"/>
                <w:sz w:val="20"/>
                <w:szCs w:val="20"/>
              </w:rPr>
            </w:pPr>
            <w:r w:rsidRPr="0076190E">
              <w:rPr>
                <w:rFonts w:ascii="Arial" w:hAnsi="Arial" w:cs="Arial"/>
                <w:sz w:val="20"/>
                <w:szCs w:val="20"/>
              </w:rPr>
              <w:t xml:space="preserve">6. L. Gandhi, </w:t>
            </w:r>
            <w:r w:rsidRPr="0076190E">
              <w:rPr>
                <w:rFonts w:ascii="Arial" w:hAnsi="Arial" w:cs="Arial"/>
                <w:i/>
                <w:sz w:val="20"/>
                <w:szCs w:val="20"/>
              </w:rPr>
              <w:t>Teoria postkolonialna. Wprowadzenie krytyczne</w:t>
            </w:r>
            <w:r w:rsidRPr="0076190E">
              <w:rPr>
                <w:rFonts w:ascii="Arial" w:hAnsi="Arial" w:cs="Arial"/>
                <w:sz w:val="20"/>
                <w:szCs w:val="20"/>
              </w:rPr>
              <w:t>, Poznań, 2008.</w:t>
            </w:r>
          </w:p>
          <w:p w:rsidR="007C1FC0" w:rsidRPr="0076190E" w:rsidRDefault="007C1FC0" w:rsidP="000966B8">
            <w:pPr>
              <w:rPr>
                <w:rFonts w:ascii="Arial" w:hAnsi="Arial" w:cs="Arial"/>
                <w:sz w:val="20"/>
                <w:szCs w:val="20"/>
              </w:rPr>
            </w:pPr>
            <w:r w:rsidRPr="0076190E">
              <w:rPr>
                <w:rFonts w:ascii="Arial" w:hAnsi="Arial" w:cs="Arial"/>
                <w:sz w:val="20"/>
                <w:szCs w:val="20"/>
              </w:rPr>
              <w:t xml:space="preserve">7. G. </w:t>
            </w:r>
            <w:proofErr w:type="spellStart"/>
            <w:r w:rsidRPr="0076190E">
              <w:rPr>
                <w:rFonts w:ascii="Arial" w:hAnsi="Arial" w:cs="Arial"/>
                <w:sz w:val="20"/>
                <w:szCs w:val="20"/>
              </w:rPr>
              <w:t>Ch</w:t>
            </w:r>
            <w:proofErr w:type="spellEnd"/>
            <w:r w:rsidRPr="0076190E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76190E">
              <w:rPr>
                <w:rFonts w:ascii="Arial" w:hAnsi="Arial" w:cs="Arial"/>
                <w:sz w:val="20"/>
                <w:szCs w:val="20"/>
              </w:rPr>
              <w:t>Spivak</w:t>
            </w:r>
            <w:proofErr w:type="spellEnd"/>
            <w:r w:rsidRPr="0076190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76190E">
              <w:rPr>
                <w:rFonts w:ascii="Arial" w:hAnsi="Arial" w:cs="Arial"/>
                <w:i/>
                <w:sz w:val="20"/>
                <w:szCs w:val="20"/>
              </w:rPr>
              <w:t>Strategie postkolonialne</w:t>
            </w:r>
            <w:r w:rsidRPr="0076190E">
              <w:rPr>
                <w:rFonts w:ascii="Arial" w:hAnsi="Arial" w:cs="Arial"/>
                <w:sz w:val="20"/>
                <w:szCs w:val="20"/>
              </w:rPr>
              <w:t>, Warszawa, 2011.</w:t>
            </w:r>
          </w:p>
        </w:tc>
        <w:tc>
          <w:tcPr>
            <w:tcW w:w="9622" w:type="dxa"/>
          </w:tcPr>
          <w:p w:rsidR="007C1FC0" w:rsidRDefault="007C1FC0" w:rsidP="000966B8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7C1FC0" w:rsidRDefault="007C1FC0" w:rsidP="007C1FC0">
      <w:pPr>
        <w:rPr>
          <w:rFonts w:ascii="Arial" w:hAnsi="Arial" w:cs="Arial"/>
          <w:sz w:val="22"/>
          <w:szCs w:val="16"/>
        </w:rPr>
      </w:pPr>
    </w:p>
    <w:p w:rsidR="007C1FC0" w:rsidRDefault="007C1FC0" w:rsidP="007C1FC0">
      <w:pPr>
        <w:rPr>
          <w:rFonts w:ascii="Arial" w:hAnsi="Arial" w:cs="Arial"/>
          <w:sz w:val="22"/>
          <w:szCs w:val="16"/>
        </w:rPr>
      </w:pPr>
    </w:p>
    <w:p w:rsidR="007C1FC0" w:rsidRDefault="007C1FC0" w:rsidP="007C1FC0">
      <w:pPr>
        <w:pStyle w:val="BalloonText"/>
        <w:rPr>
          <w:rFonts w:ascii="Arial" w:hAnsi="Arial" w:cs="Arial"/>
          <w:sz w:val="22"/>
        </w:rPr>
      </w:pPr>
    </w:p>
    <w:p w:rsidR="007C1FC0" w:rsidRDefault="007C1FC0" w:rsidP="007C1FC0">
      <w:pPr>
        <w:pStyle w:val="BalloonTex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7C1FC0" w:rsidRDefault="007C1FC0" w:rsidP="007C1FC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7C1FC0" w:rsidTr="000966B8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C1FC0" w:rsidRDefault="007C1FC0" w:rsidP="000966B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proofErr w:type="gram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7C1FC0" w:rsidRDefault="007C1FC0" w:rsidP="000966B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7C1FC0" w:rsidRDefault="007C1FC0" w:rsidP="000966B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C1FC0" w:rsidTr="000966B8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7C1FC0" w:rsidRDefault="007C1FC0" w:rsidP="000966B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C1FC0" w:rsidRDefault="007C1FC0" w:rsidP="000966B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7C1FC0" w:rsidRDefault="007C1FC0" w:rsidP="000966B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7C1FC0" w:rsidTr="000966B8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C1FC0" w:rsidRDefault="007C1FC0" w:rsidP="000966B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C1FC0" w:rsidRDefault="007C1FC0" w:rsidP="000966B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C1FC0" w:rsidRDefault="007C1FC0" w:rsidP="000966B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7C1FC0" w:rsidTr="000966B8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C1FC0" w:rsidRDefault="007C1FC0" w:rsidP="000966B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proofErr w:type="gram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7C1FC0" w:rsidRDefault="007C1FC0" w:rsidP="000966B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7C1FC0" w:rsidRDefault="007C1FC0" w:rsidP="000966B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7C1FC0" w:rsidTr="000966B8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7C1FC0" w:rsidRDefault="007C1FC0" w:rsidP="000966B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C1FC0" w:rsidRDefault="007C1FC0" w:rsidP="000966B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7C1FC0" w:rsidRDefault="007C1FC0" w:rsidP="000966B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7C1FC0" w:rsidTr="000966B8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7C1FC0" w:rsidRDefault="007C1FC0" w:rsidP="000966B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C1FC0" w:rsidRDefault="007C1FC0" w:rsidP="000966B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7C1FC0" w:rsidRDefault="007C1FC0" w:rsidP="000966B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C1FC0" w:rsidTr="000966B8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C1FC0" w:rsidRDefault="007C1FC0" w:rsidP="000966B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C1FC0" w:rsidRDefault="007C1FC0" w:rsidP="000966B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C1FC0" w:rsidRDefault="007C1FC0" w:rsidP="000966B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7C1FC0" w:rsidTr="000966B8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C1FC0" w:rsidRDefault="007C1FC0" w:rsidP="000966B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7C1FC0" w:rsidRDefault="007C1FC0" w:rsidP="000966B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7C1FC0" w:rsidTr="000966B8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C1FC0" w:rsidRDefault="007C1FC0" w:rsidP="000966B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7C1FC0" w:rsidRDefault="007C1FC0" w:rsidP="000966B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7C1FC0" w:rsidRDefault="007C1FC0" w:rsidP="007C1FC0">
      <w:pPr>
        <w:pStyle w:val="BalloonText"/>
        <w:rPr>
          <w:rFonts w:ascii="Arial" w:hAnsi="Arial" w:cs="Arial"/>
          <w:sz w:val="22"/>
        </w:rPr>
      </w:pPr>
    </w:p>
    <w:p w:rsidR="007C1FC0" w:rsidRDefault="007C1FC0" w:rsidP="007C1FC0"/>
    <w:p w:rsidR="007C1FC0" w:rsidRDefault="007C1FC0" w:rsidP="007C1FC0"/>
    <w:p w:rsidR="000D7842" w:rsidRDefault="000D7842"/>
    <w:sectPr w:rsidR="000D7842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6D7" w:rsidRDefault="007C1FC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6D7" w:rsidRDefault="007C1FC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fldChar w:fldCharType="end"/>
    </w:r>
  </w:p>
  <w:p w:rsidR="008B26D7" w:rsidRDefault="007C1FC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6D7" w:rsidRDefault="007C1FC0">
    <w:pPr>
      <w:pStyle w:val="Stopka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6D7" w:rsidRDefault="007C1FC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6D7" w:rsidRDefault="007C1FC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6D7" w:rsidRDefault="007C1FC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F2CAC"/>
    <w:multiLevelType w:val="hybridMultilevel"/>
    <w:tmpl w:val="4C745A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8443CC"/>
    <w:multiLevelType w:val="hybridMultilevel"/>
    <w:tmpl w:val="7B481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pos w:val="beneathText"/>
  </w:footnotePr>
  <w:compat/>
  <w:rsids>
    <w:rsidRoot w:val="007C1FC0"/>
    <w:rsid w:val="000D7842"/>
    <w:rsid w:val="007C1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1FC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C1FC0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C1FC0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7C1FC0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7C1FC0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7C1FC0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7C1F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7C1FC0"/>
    <w:pPr>
      <w:suppressLineNumbers/>
    </w:pPr>
  </w:style>
  <w:style w:type="paragraph" w:customStyle="1" w:styleId="BalloonText">
    <w:name w:val="Balloon Text"/>
    <w:basedOn w:val="Normalny"/>
    <w:rsid w:val="007C1FC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C1FC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C1FC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728</Words>
  <Characters>4369</Characters>
  <Application>Microsoft Office Word</Application>
  <DocSecurity>0</DocSecurity>
  <Lines>36</Lines>
  <Paragraphs>10</Paragraphs>
  <ScaleCrop>false</ScaleCrop>
  <Company/>
  <LinksUpToDate>false</LinksUpToDate>
  <CharactersWithSpaces>5087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Maria</cp:lastModifiedBy>
  <cp:revision>1</cp:revision>
  <dcterms:created xsi:type="dcterms:W3CDTF">2019-02-27T18:54:00Z</dcterms:created>
  <dcterms:modified xsi:type="dcterms:W3CDTF">2019-02-27T19:00:00Z</dcterms:modified>
</cp:coreProperties>
</file>